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BFC" w:rsidRPr="00C74BFC" w:rsidRDefault="00C74BFC" w:rsidP="00C74BFC">
      <w:pPr>
        <w:pStyle w:val="Normlnweb"/>
        <w:jc w:val="center"/>
      </w:pPr>
      <w:r w:rsidRPr="00C74BFC">
        <w:rPr>
          <w:b/>
          <w:bCs/>
        </w:rPr>
        <w:t>LETTER OF AUTHORIZATION</w:t>
      </w:r>
    </w:p>
    <w:p w:rsidR="00C74BFC" w:rsidRPr="00C74BFC" w:rsidRDefault="00C74BFC" w:rsidP="00C74BFC">
      <w:pPr>
        <w:pStyle w:val="Normlnweb"/>
      </w:pPr>
      <w:r w:rsidRPr="00C74BFC">
        <w:rPr>
          <w:b/>
          <w:bCs/>
        </w:rPr>
        <w:t>To:</w:t>
      </w:r>
      <w:r w:rsidRPr="00C74BFC">
        <w:t xml:space="preserve"> ACMA SMS </w:t>
      </w:r>
      <w:proofErr w:type="spellStart"/>
      <w:r w:rsidRPr="00C74BFC">
        <w:t>Sender</w:t>
      </w:r>
      <w:proofErr w:type="spellEnd"/>
      <w:r w:rsidRPr="00C74BFC">
        <w:t xml:space="preserve"> ID </w:t>
      </w:r>
      <w:proofErr w:type="spellStart"/>
      <w:r w:rsidRPr="00C74BFC">
        <w:t>Register</w:t>
      </w:r>
      <w:proofErr w:type="spellEnd"/>
      <w:r w:rsidRPr="00C74BFC">
        <w:t xml:space="preserve"> / </w:t>
      </w:r>
      <w:proofErr w:type="spellStart"/>
      <w:r w:rsidRPr="00C74BFC">
        <w:t>Intracent</w:t>
      </w:r>
      <w:proofErr w:type="spellEnd"/>
      <w:r w:rsidRPr="00C74BFC">
        <w:t xml:space="preserve"> </w:t>
      </w:r>
      <w:proofErr w:type="spellStart"/>
      <w:r w:rsidRPr="00C74BFC">
        <w:rPr>
          <w:b/>
          <w:bCs/>
        </w:rPr>
        <w:t>Date</w:t>
      </w:r>
      <w:proofErr w:type="spellEnd"/>
      <w:r w:rsidRPr="00C74BFC">
        <w:rPr>
          <w:b/>
          <w:bCs/>
        </w:rPr>
        <w:t>:</w:t>
      </w:r>
      <w:r w:rsidRPr="00C74BFC">
        <w:t xml:space="preserve"> </w:t>
      </w:r>
    </w:p>
    <w:p w:rsidR="00C74BFC" w:rsidRDefault="00C74BFC" w:rsidP="00C74BFC">
      <w:pPr>
        <w:pStyle w:val="Normlnweb"/>
      </w:pPr>
    </w:p>
    <w:p w:rsidR="00C74BFC" w:rsidRPr="00C74BFC" w:rsidRDefault="00C74BFC" w:rsidP="00C74BFC">
      <w:pPr>
        <w:pStyle w:val="Normlnweb"/>
      </w:pPr>
      <w:proofErr w:type="spellStart"/>
      <w:r w:rsidRPr="00C74BFC">
        <w:t>We</w:t>
      </w:r>
      <w:proofErr w:type="spellEnd"/>
      <w:r w:rsidRPr="00C74BFC">
        <w:t xml:space="preserve">, </w:t>
      </w:r>
      <w:r w:rsidRPr="00C74BFC">
        <w:rPr>
          <w:b/>
          <w:bCs/>
        </w:rPr>
        <w:t>[</w:t>
      </w:r>
      <w:proofErr w:type="spellStart"/>
      <w:r w:rsidRPr="00C74BFC">
        <w:rPr>
          <w:b/>
          <w:bCs/>
        </w:rPr>
        <w:t>Company</w:t>
      </w:r>
      <w:proofErr w:type="spellEnd"/>
      <w:r w:rsidRPr="00C74BFC">
        <w:rPr>
          <w:b/>
          <w:bCs/>
        </w:rPr>
        <w:t xml:space="preserve"> </w:t>
      </w:r>
      <w:proofErr w:type="spellStart"/>
      <w:r w:rsidRPr="00C74BFC">
        <w:rPr>
          <w:b/>
          <w:bCs/>
        </w:rPr>
        <w:t>name</w:t>
      </w:r>
      <w:proofErr w:type="spellEnd"/>
      <w:r w:rsidRPr="00C74BFC">
        <w:rPr>
          <w:b/>
          <w:bCs/>
        </w:rPr>
        <w:t>]</w:t>
      </w:r>
      <w:r w:rsidRPr="00C74BFC">
        <w:t xml:space="preserve">, a </w:t>
      </w:r>
      <w:proofErr w:type="spellStart"/>
      <w:r w:rsidRPr="00C74BFC">
        <w:t>company</w:t>
      </w:r>
      <w:proofErr w:type="spellEnd"/>
      <w:r w:rsidRPr="00C74BFC">
        <w:t xml:space="preserve"> </w:t>
      </w:r>
      <w:proofErr w:type="spellStart"/>
      <w:r w:rsidRPr="00C74BFC">
        <w:t>incorporated</w:t>
      </w:r>
      <w:proofErr w:type="spellEnd"/>
      <w:r w:rsidRPr="00C74BFC">
        <w:t xml:space="preserve"> </w:t>
      </w:r>
      <w:proofErr w:type="spellStart"/>
      <w:r w:rsidRPr="00C74BFC">
        <w:t>under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laws</w:t>
      </w:r>
      <w:proofErr w:type="spellEnd"/>
      <w:r w:rsidRPr="00C74BFC">
        <w:t xml:space="preserve"> </w:t>
      </w:r>
      <w:proofErr w:type="spellStart"/>
      <w:r w:rsidRPr="00C74BFC">
        <w:t>of</w:t>
      </w:r>
      <w:proofErr w:type="spellEnd"/>
      <w:r w:rsidRPr="00C74BFC">
        <w:t xml:space="preserve"> </w:t>
      </w:r>
      <w:r w:rsidRPr="00C74BFC">
        <w:rPr>
          <w:b/>
          <w:bCs/>
        </w:rPr>
        <w:t>[</w:t>
      </w:r>
      <w:r w:rsidRPr="00C74BFC">
        <w:rPr>
          <w:b/>
          <w:bCs/>
        </w:rPr>
        <w:t>country</w:t>
      </w:r>
      <w:r w:rsidRPr="00C74BFC">
        <w:rPr>
          <w:b/>
          <w:bCs/>
        </w:rPr>
        <w:t>]</w:t>
      </w:r>
      <w:r w:rsidRPr="00C74BFC">
        <w:t xml:space="preserve">, </w:t>
      </w:r>
      <w:proofErr w:type="spellStart"/>
      <w:r w:rsidRPr="00C74BFC">
        <w:t>with</w:t>
      </w:r>
      <w:proofErr w:type="spellEnd"/>
      <w:r w:rsidRPr="00C74BFC">
        <w:t xml:space="preserve"> </w:t>
      </w:r>
      <w:proofErr w:type="spellStart"/>
      <w:r w:rsidRPr="00C74BFC">
        <w:t>its</w:t>
      </w:r>
      <w:proofErr w:type="spellEnd"/>
      <w:r w:rsidRPr="00C74BFC">
        <w:t xml:space="preserve"> </w:t>
      </w:r>
      <w:proofErr w:type="spellStart"/>
      <w:r w:rsidRPr="00C74BFC">
        <w:t>registered</w:t>
      </w:r>
      <w:proofErr w:type="spellEnd"/>
      <w:r w:rsidRPr="00C74BFC">
        <w:t xml:space="preserve"> </w:t>
      </w:r>
      <w:proofErr w:type="spellStart"/>
      <w:r w:rsidRPr="00C74BFC">
        <w:t>office</w:t>
      </w:r>
      <w:proofErr w:type="spellEnd"/>
      <w:r w:rsidRPr="00C74BFC">
        <w:t xml:space="preserve"> </w:t>
      </w:r>
      <w:proofErr w:type="spellStart"/>
      <w:r w:rsidRPr="00C74BFC">
        <w:t>at</w:t>
      </w:r>
      <w:proofErr w:type="spellEnd"/>
      <w:r w:rsidRPr="00C74BFC">
        <w:t xml:space="preserve"> </w:t>
      </w:r>
      <w:r w:rsidRPr="00C74BFC">
        <w:rPr>
          <w:b/>
          <w:bCs/>
        </w:rPr>
        <w:t>[</w:t>
      </w:r>
      <w:r w:rsidRPr="00C74BFC">
        <w:rPr>
          <w:b/>
          <w:bCs/>
        </w:rPr>
        <w:t xml:space="preserve">Business </w:t>
      </w:r>
      <w:proofErr w:type="spellStart"/>
      <w:r w:rsidRPr="00C74BFC">
        <w:rPr>
          <w:b/>
          <w:bCs/>
        </w:rPr>
        <w:t>adress</w:t>
      </w:r>
      <w:proofErr w:type="spellEnd"/>
      <w:r w:rsidRPr="00C74BFC">
        <w:rPr>
          <w:b/>
          <w:bCs/>
        </w:rPr>
        <w:t>]</w:t>
      </w:r>
      <w:r w:rsidRPr="00C74BFC">
        <w:t xml:space="preserve"> and </w:t>
      </w:r>
      <w:proofErr w:type="spellStart"/>
      <w:r w:rsidRPr="00C74BFC">
        <w:t>company</w:t>
      </w:r>
      <w:proofErr w:type="spellEnd"/>
      <w:r w:rsidRPr="00C74BFC">
        <w:t xml:space="preserve"> </w:t>
      </w:r>
      <w:proofErr w:type="spellStart"/>
      <w:r w:rsidRPr="00C74BFC">
        <w:t>registration</w:t>
      </w:r>
      <w:proofErr w:type="spellEnd"/>
      <w:r w:rsidRPr="00C74BFC">
        <w:t xml:space="preserve"> </w:t>
      </w:r>
      <w:proofErr w:type="spellStart"/>
      <w:r w:rsidRPr="00C74BFC">
        <w:t>number</w:t>
      </w:r>
      <w:proofErr w:type="spellEnd"/>
      <w:r w:rsidRPr="00C74BFC">
        <w:t xml:space="preserve"> </w:t>
      </w:r>
      <w:r w:rsidRPr="00C74BFC">
        <w:rPr>
          <w:b/>
          <w:bCs/>
        </w:rPr>
        <w:t>[</w:t>
      </w:r>
      <w:r w:rsidRPr="00C74BFC">
        <w:rPr>
          <w:b/>
          <w:bCs/>
        </w:rPr>
        <w:t xml:space="preserve">VAT </w:t>
      </w:r>
      <w:proofErr w:type="spellStart"/>
      <w:r w:rsidRPr="00C74BFC">
        <w:rPr>
          <w:b/>
          <w:bCs/>
        </w:rPr>
        <w:t>number</w:t>
      </w:r>
      <w:proofErr w:type="spellEnd"/>
      <w:r w:rsidRPr="00C74BFC">
        <w:rPr>
          <w:b/>
          <w:bCs/>
        </w:rPr>
        <w:t xml:space="preserve">/business </w:t>
      </w:r>
      <w:proofErr w:type="spellStart"/>
      <w:r w:rsidRPr="00C74BFC">
        <w:rPr>
          <w:b/>
          <w:bCs/>
        </w:rPr>
        <w:t>number</w:t>
      </w:r>
      <w:proofErr w:type="spellEnd"/>
      <w:r w:rsidRPr="00C74BFC">
        <w:rPr>
          <w:b/>
          <w:bCs/>
        </w:rPr>
        <w:t>]</w:t>
      </w:r>
      <w:r w:rsidRPr="00C74BFC">
        <w:t xml:space="preserve"> (</w:t>
      </w:r>
      <w:proofErr w:type="spellStart"/>
      <w:r w:rsidRPr="00C74BFC">
        <w:t>hereinafter</w:t>
      </w:r>
      <w:proofErr w:type="spellEnd"/>
      <w:r w:rsidRPr="00C74BFC">
        <w:t xml:space="preserve"> </w:t>
      </w:r>
      <w:proofErr w:type="spellStart"/>
      <w:r w:rsidRPr="00C74BFC">
        <w:t>referred</w:t>
      </w:r>
      <w:proofErr w:type="spellEnd"/>
      <w:r w:rsidRPr="00C74BFC">
        <w:t xml:space="preserve"> to as </w:t>
      </w:r>
      <w:proofErr w:type="spellStart"/>
      <w:r w:rsidRPr="00C74BFC">
        <w:t>the</w:t>
      </w:r>
      <w:proofErr w:type="spellEnd"/>
      <w:r w:rsidRPr="00C74BFC">
        <w:t xml:space="preserve"> "</w:t>
      </w:r>
      <w:proofErr w:type="spellStart"/>
      <w:r w:rsidRPr="00C74BFC">
        <w:t>Sender</w:t>
      </w:r>
      <w:proofErr w:type="spellEnd"/>
      <w:r w:rsidRPr="00C74BFC">
        <w:t xml:space="preserve"> ID </w:t>
      </w:r>
      <w:proofErr w:type="spellStart"/>
      <w:r w:rsidRPr="00C74BFC">
        <w:t>Owner</w:t>
      </w:r>
      <w:proofErr w:type="spellEnd"/>
      <w:r w:rsidRPr="00C74BFC">
        <w:t xml:space="preserve">"), </w:t>
      </w:r>
      <w:proofErr w:type="spellStart"/>
      <w:r w:rsidRPr="00C74BFC">
        <w:t>hereby</w:t>
      </w:r>
      <w:proofErr w:type="spellEnd"/>
      <w:r w:rsidRPr="00C74BFC">
        <w:t xml:space="preserve"> </w:t>
      </w:r>
      <w:proofErr w:type="spellStart"/>
      <w:r w:rsidRPr="00C74BFC">
        <w:t>declare</w:t>
      </w:r>
      <w:proofErr w:type="spellEnd"/>
      <w:r w:rsidRPr="00C74BFC">
        <w:t xml:space="preserve"> </w:t>
      </w:r>
      <w:proofErr w:type="spellStart"/>
      <w:r w:rsidRPr="00C74BFC">
        <w:t>that</w:t>
      </w:r>
      <w:proofErr w:type="spellEnd"/>
      <w:r w:rsidRPr="00C74BFC">
        <w:t xml:space="preserve"> </w:t>
      </w:r>
      <w:proofErr w:type="spellStart"/>
      <w:r w:rsidRPr="00C74BFC">
        <w:t>we</w:t>
      </w:r>
      <w:proofErr w:type="spellEnd"/>
      <w:r w:rsidRPr="00C74BFC">
        <w:t xml:space="preserve"> are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legal</w:t>
      </w:r>
      <w:proofErr w:type="spellEnd"/>
      <w:r w:rsidRPr="00C74BFC">
        <w:t xml:space="preserve"> </w:t>
      </w:r>
      <w:proofErr w:type="spellStart"/>
      <w:r w:rsidRPr="00C74BFC">
        <w:t>owner</w:t>
      </w:r>
      <w:proofErr w:type="spellEnd"/>
      <w:r w:rsidRPr="00C74BFC">
        <w:t xml:space="preserve"> and </w:t>
      </w:r>
      <w:proofErr w:type="spellStart"/>
      <w:r w:rsidRPr="00C74BFC">
        <w:t>legitimate</w:t>
      </w:r>
      <w:proofErr w:type="spellEnd"/>
      <w:r w:rsidRPr="00C74BFC">
        <w:t xml:space="preserve"> user </w:t>
      </w:r>
      <w:proofErr w:type="spellStart"/>
      <w:r w:rsidRPr="00C74BFC">
        <w:t>of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trademark and </w:t>
      </w:r>
      <w:proofErr w:type="spellStart"/>
      <w:r w:rsidRPr="00C74BFC">
        <w:t>brand</w:t>
      </w:r>
      <w:proofErr w:type="spellEnd"/>
      <w:r w:rsidRPr="00C74BFC">
        <w:t xml:space="preserve"> </w:t>
      </w:r>
      <w:proofErr w:type="spellStart"/>
      <w:r w:rsidRPr="00C74BFC">
        <w:t>name</w:t>
      </w:r>
      <w:proofErr w:type="spellEnd"/>
      <w:r w:rsidRPr="00C74BFC">
        <w:t xml:space="preserve"> </w:t>
      </w:r>
      <w:proofErr w:type="spellStart"/>
      <w:r w:rsidRPr="00C74BFC">
        <w:t>associated</w:t>
      </w:r>
      <w:proofErr w:type="spellEnd"/>
      <w:r w:rsidRPr="00C74BFC">
        <w:t xml:space="preserve"> </w:t>
      </w:r>
      <w:proofErr w:type="spellStart"/>
      <w:r w:rsidRPr="00C74BFC">
        <w:t>with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Alphanumeric</w:t>
      </w:r>
      <w:proofErr w:type="spellEnd"/>
      <w:r w:rsidRPr="00C74BFC">
        <w:t xml:space="preserve"> </w:t>
      </w:r>
      <w:proofErr w:type="spellStart"/>
      <w:r w:rsidRPr="00C74BFC">
        <w:t>Sender</w:t>
      </w:r>
      <w:proofErr w:type="spellEnd"/>
      <w:r w:rsidRPr="00C74BFC">
        <w:t xml:space="preserve"> ID </w:t>
      </w:r>
      <w:proofErr w:type="spellStart"/>
      <w:r w:rsidRPr="00C74BFC">
        <w:t>requested</w:t>
      </w:r>
      <w:proofErr w:type="spellEnd"/>
      <w:r w:rsidRPr="00C74BFC">
        <w:t xml:space="preserve"> </w:t>
      </w:r>
      <w:proofErr w:type="spellStart"/>
      <w:r w:rsidRPr="00C74BFC">
        <w:t>below</w:t>
      </w:r>
      <w:proofErr w:type="spellEnd"/>
      <w:r w:rsidRPr="00C74BFC">
        <w:t>.</w:t>
      </w:r>
    </w:p>
    <w:p w:rsidR="00C74BFC" w:rsidRPr="00C74BFC" w:rsidRDefault="00C74BFC" w:rsidP="00C74BFC">
      <w:pPr>
        <w:pStyle w:val="FormtovanvHTML"/>
        <w:rPr>
          <w:rFonts w:ascii="Times New Roman" w:hAnsi="Times New Roman" w:cs="Times New Roman"/>
          <w:sz w:val="24"/>
          <w:szCs w:val="24"/>
        </w:rPr>
      </w:pPr>
      <w:proofErr w:type="spellStart"/>
      <w:r w:rsidRPr="00C74BFC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hereby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authorize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b/>
          <w:bCs/>
          <w:sz w:val="24"/>
          <w:szCs w:val="24"/>
        </w:rPr>
        <w:t>TOPefekt</w:t>
      </w:r>
      <w:proofErr w:type="spellEnd"/>
      <w:r w:rsidRPr="00C74BFC">
        <w:rPr>
          <w:rFonts w:ascii="Times New Roman" w:hAnsi="Times New Roman" w:cs="Times New Roman"/>
          <w:b/>
          <w:bCs/>
          <w:sz w:val="24"/>
          <w:szCs w:val="24"/>
        </w:rPr>
        <w:t xml:space="preserve"> s.r.o.</w:t>
      </w:r>
      <w:r w:rsidRPr="00C74B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operating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BulkGate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r w:rsidRPr="00C74BFC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Nemcove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13 </w:t>
      </w:r>
    </w:p>
    <w:p w:rsidR="00C74BFC" w:rsidRPr="00C74BFC" w:rsidRDefault="00C74BFC" w:rsidP="00C74BFC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C74BFC">
        <w:rPr>
          <w:rFonts w:ascii="Times New Roman" w:hAnsi="Times New Roman" w:cs="Times New Roman"/>
          <w:sz w:val="24"/>
          <w:szCs w:val="24"/>
        </w:rPr>
        <w:t xml:space="preserve">787 01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Sumperk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r w:rsidRPr="00C74BFC">
        <w:rPr>
          <w:rFonts w:ascii="Times New Roman" w:hAnsi="Times New Roman" w:cs="Times New Roman"/>
          <w:sz w:val="24"/>
          <w:szCs w:val="24"/>
        </w:rPr>
        <w:t>VAT: CZ29444268</w:t>
      </w:r>
      <w:r w:rsidRPr="00C74BFC">
        <w:rPr>
          <w:rFonts w:ascii="Times New Roman" w:hAnsi="Times New Roman" w:cs="Times New Roman"/>
          <w:sz w:val="24"/>
          <w:szCs w:val="24"/>
        </w:rPr>
        <w:t>,</w:t>
      </w:r>
      <w:r w:rsidRPr="00C74BF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designated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downstream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telecommunication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partners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b/>
          <w:bCs/>
          <w:sz w:val="24"/>
          <w:szCs w:val="24"/>
        </w:rPr>
        <w:t>Intracent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), to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register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manage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transmit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traffic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behalf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Alphanumeric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Sender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ID(s)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Australian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 xml:space="preserve"> mobile </w:t>
      </w:r>
      <w:proofErr w:type="spellStart"/>
      <w:r w:rsidRPr="00C74BFC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C74BFC">
        <w:rPr>
          <w:rFonts w:ascii="Times New Roman" w:hAnsi="Times New Roman" w:cs="Times New Roman"/>
          <w:sz w:val="24"/>
          <w:szCs w:val="24"/>
        </w:rPr>
        <w:t>:</w:t>
      </w:r>
    </w:p>
    <w:p w:rsidR="00C74BFC" w:rsidRPr="00C74BFC" w:rsidRDefault="00C74BFC" w:rsidP="00C74BFC">
      <w:pPr>
        <w:pStyle w:val="Normlnweb"/>
        <w:numPr>
          <w:ilvl w:val="0"/>
          <w:numId w:val="1"/>
        </w:numPr>
      </w:pPr>
      <w:proofErr w:type="spellStart"/>
      <w:r w:rsidRPr="00C74BFC">
        <w:rPr>
          <w:b/>
          <w:bCs/>
        </w:rPr>
        <w:t>Requested</w:t>
      </w:r>
      <w:proofErr w:type="spellEnd"/>
      <w:r w:rsidRPr="00C74BFC">
        <w:rPr>
          <w:b/>
          <w:bCs/>
        </w:rPr>
        <w:t xml:space="preserve"> </w:t>
      </w:r>
      <w:proofErr w:type="spellStart"/>
      <w:r w:rsidRPr="00C74BFC">
        <w:rPr>
          <w:b/>
          <w:bCs/>
        </w:rPr>
        <w:t>Sender</w:t>
      </w:r>
      <w:proofErr w:type="spellEnd"/>
      <w:r w:rsidRPr="00C74BFC">
        <w:rPr>
          <w:b/>
          <w:bCs/>
        </w:rPr>
        <w:t xml:space="preserve"> ID</w:t>
      </w:r>
      <w:r>
        <w:rPr>
          <w:b/>
          <w:bCs/>
        </w:rPr>
        <w:t>:</w:t>
      </w:r>
      <w:bookmarkStart w:id="0" w:name="_GoBack"/>
      <w:bookmarkEnd w:id="0"/>
    </w:p>
    <w:p w:rsidR="00C74BFC" w:rsidRPr="00C74BFC" w:rsidRDefault="00C74BFC" w:rsidP="00C74BFC">
      <w:pPr>
        <w:pStyle w:val="Normlnweb"/>
        <w:numPr>
          <w:ilvl w:val="0"/>
          <w:numId w:val="1"/>
        </w:numPr>
      </w:pPr>
      <w:proofErr w:type="spellStart"/>
      <w:r w:rsidRPr="00C74BFC">
        <w:rPr>
          <w:b/>
          <w:bCs/>
        </w:rPr>
        <w:t>Service</w:t>
      </w:r>
      <w:proofErr w:type="spellEnd"/>
      <w:r w:rsidRPr="00C74BFC">
        <w:rPr>
          <w:b/>
          <w:bCs/>
        </w:rPr>
        <w:t xml:space="preserve"> </w:t>
      </w:r>
      <w:proofErr w:type="spellStart"/>
      <w:r w:rsidRPr="00C74BFC">
        <w:rPr>
          <w:b/>
          <w:bCs/>
        </w:rPr>
        <w:t>Description</w:t>
      </w:r>
      <w:proofErr w:type="spellEnd"/>
      <w:r w:rsidRPr="00C74BFC">
        <w:rPr>
          <w:b/>
          <w:bCs/>
        </w:rPr>
        <w:t xml:space="preserve"> / Use Case:</w:t>
      </w:r>
      <w:r w:rsidRPr="00C74BFC">
        <w:t xml:space="preserve"> </w:t>
      </w:r>
    </w:p>
    <w:p w:rsidR="00C74BFC" w:rsidRPr="00C74BFC" w:rsidRDefault="00C74BFC" w:rsidP="00C74BFC">
      <w:pPr>
        <w:pStyle w:val="Normlnweb"/>
        <w:ind w:left="720"/>
      </w:pPr>
    </w:p>
    <w:p w:rsidR="00C74BFC" w:rsidRPr="00C74BFC" w:rsidRDefault="00C74BFC" w:rsidP="00C74BFC">
      <w:pPr>
        <w:pStyle w:val="Normlnweb"/>
        <w:ind w:left="720"/>
      </w:pPr>
      <w:proofErr w:type="spellStart"/>
      <w:r w:rsidRPr="00C74BFC">
        <w:t>We</w:t>
      </w:r>
      <w:proofErr w:type="spellEnd"/>
      <w:r w:rsidRPr="00C74BFC">
        <w:t xml:space="preserve"> </w:t>
      </w:r>
      <w:proofErr w:type="spellStart"/>
      <w:r w:rsidRPr="00C74BFC">
        <w:t>confirm</w:t>
      </w:r>
      <w:proofErr w:type="spellEnd"/>
      <w:r w:rsidRPr="00C74BFC">
        <w:t xml:space="preserve"> </w:t>
      </w:r>
      <w:proofErr w:type="spellStart"/>
      <w:r w:rsidRPr="00C74BFC">
        <w:t>that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traffic</w:t>
      </w:r>
      <w:proofErr w:type="spellEnd"/>
      <w:r w:rsidRPr="00C74BFC">
        <w:t xml:space="preserve"> </w:t>
      </w:r>
      <w:proofErr w:type="spellStart"/>
      <w:r w:rsidRPr="00C74BFC">
        <w:t>sent</w:t>
      </w:r>
      <w:proofErr w:type="spellEnd"/>
      <w:r w:rsidRPr="00C74BFC">
        <w:t xml:space="preserve"> </w:t>
      </w:r>
      <w:proofErr w:type="spellStart"/>
      <w:r w:rsidRPr="00C74BFC">
        <w:t>under</w:t>
      </w:r>
      <w:proofErr w:type="spellEnd"/>
      <w:r w:rsidRPr="00C74BFC">
        <w:t xml:space="preserve"> </w:t>
      </w:r>
      <w:proofErr w:type="spellStart"/>
      <w:r w:rsidRPr="00C74BFC">
        <w:t>this</w:t>
      </w:r>
      <w:proofErr w:type="spellEnd"/>
      <w:r w:rsidRPr="00C74BFC">
        <w:t xml:space="preserve"> </w:t>
      </w:r>
      <w:proofErr w:type="spellStart"/>
      <w:r w:rsidRPr="00C74BFC">
        <w:t>Sender</w:t>
      </w:r>
      <w:proofErr w:type="spellEnd"/>
      <w:r w:rsidRPr="00C74BFC">
        <w:t xml:space="preserve"> ID </w:t>
      </w:r>
      <w:proofErr w:type="spellStart"/>
      <w:r w:rsidRPr="00C74BFC">
        <w:t>complies</w:t>
      </w:r>
      <w:proofErr w:type="spellEnd"/>
      <w:r w:rsidRPr="00C74BFC">
        <w:t xml:space="preserve"> </w:t>
      </w:r>
      <w:proofErr w:type="spellStart"/>
      <w:r w:rsidRPr="00C74BFC">
        <w:t>with</w:t>
      </w:r>
      <w:proofErr w:type="spellEnd"/>
      <w:r w:rsidRPr="00C74BFC">
        <w:t xml:space="preserve"> </w:t>
      </w:r>
      <w:proofErr w:type="spellStart"/>
      <w:r w:rsidRPr="00C74BFC">
        <w:t>all</w:t>
      </w:r>
      <w:proofErr w:type="spellEnd"/>
      <w:r w:rsidRPr="00C74BFC">
        <w:t xml:space="preserve"> </w:t>
      </w:r>
      <w:proofErr w:type="spellStart"/>
      <w:r w:rsidRPr="00C74BFC">
        <w:t>applicable</w:t>
      </w:r>
      <w:proofErr w:type="spellEnd"/>
      <w:r w:rsidRPr="00C74BFC">
        <w:t xml:space="preserve"> </w:t>
      </w:r>
      <w:proofErr w:type="spellStart"/>
      <w:r w:rsidRPr="00C74BFC">
        <w:t>local</w:t>
      </w:r>
      <w:proofErr w:type="spellEnd"/>
      <w:r w:rsidRPr="00C74BFC">
        <w:t xml:space="preserve"> </w:t>
      </w:r>
      <w:proofErr w:type="spellStart"/>
      <w:r w:rsidRPr="00C74BFC">
        <w:t>regulations</w:t>
      </w:r>
      <w:proofErr w:type="spellEnd"/>
      <w:r w:rsidRPr="00C74BFC">
        <w:t xml:space="preserve">, </w:t>
      </w:r>
      <w:proofErr w:type="spellStart"/>
      <w:r w:rsidRPr="00C74BFC">
        <w:t>including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ACMA </w:t>
      </w:r>
      <w:proofErr w:type="spellStart"/>
      <w:r w:rsidRPr="00C74BFC">
        <w:t>regulations</w:t>
      </w:r>
      <w:proofErr w:type="spellEnd"/>
      <w:r w:rsidRPr="00C74BFC">
        <w:t xml:space="preserve"> and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Australian</w:t>
      </w:r>
      <w:proofErr w:type="spellEnd"/>
      <w:r w:rsidRPr="00C74BFC">
        <w:t xml:space="preserve"> Spam </w:t>
      </w:r>
      <w:proofErr w:type="spellStart"/>
      <w:r w:rsidRPr="00C74BFC">
        <w:t>Act</w:t>
      </w:r>
      <w:proofErr w:type="spellEnd"/>
      <w:r w:rsidRPr="00C74BFC">
        <w:t xml:space="preserve"> 2003. </w:t>
      </w:r>
      <w:proofErr w:type="spellStart"/>
      <w:r w:rsidRPr="00C74BFC">
        <w:t>This</w:t>
      </w:r>
      <w:proofErr w:type="spellEnd"/>
      <w:r w:rsidRPr="00C74BFC">
        <w:t xml:space="preserve"> </w:t>
      </w:r>
      <w:proofErr w:type="spellStart"/>
      <w:r w:rsidRPr="00C74BFC">
        <w:t>authorization</w:t>
      </w:r>
      <w:proofErr w:type="spellEnd"/>
      <w:r w:rsidRPr="00C74BFC">
        <w:t xml:space="preserve"> </w:t>
      </w:r>
      <w:proofErr w:type="spellStart"/>
      <w:r w:rsidRPr="00C74BFC">
        <w:t>is</w:t>
      </w:r>
      <w:proofErr w:type="spellEnd"/>
      <w:r w:rsidRPr="00C74BFC">
        <w:t xml:space="preserve"> </w:t>
      </w:r>
      <w:proofErr w:type="spellStart"/>
      <w:r w:rsidRPr="00C74BFC">
        <w:t>valid</w:t>
      </w:r>
      <w:proofErr w:type="spellEnd"/>
      <w:r w:rsidRPr="00C74BFC">
        <w:t xml:space="preserve"> </w:t>
      </w:r>
      <w:proofErr w:type="spellStart"/>
      <w:r w:rsidRPr="00C74BFC">
        <w:t>from</w:t>
      </w:r>
      <w:proofErr w:type="spellEnd"/>
      <w:r w:rsidRPr="00C74BFC">
        <w:t xml:space="preserve"> </w:t>
      </w:r>
      <w:proofErr w:type="spellStart"/>
      <w:r w:rsidRPr="00C74BFC">
        <w:t>the</w:t>
      </w:r>
      <w:proofErr w:type="spellEnd"/>
      <w:r w:rsidRPr="00C74BFC">
        <w:t xml:space="preserve"> </w:t>
      </w:r>
      <w:proofErr w:type="spellStart"/>
      <w:r w:rsidRPr="00C74BFC">
        <w:t>date</w:t>
      </w:r>
      <w:proofErr w:type="spellEnd"/>
      <w:r w:rsidRPr="00C74BFC">
        <w:t xml:space="preserve"> </w:t>
      </w:r>
      <w:proofErr w:type="spellStart"/>
      <w:r w:rsidRPr="00C74BFC">
        <w:t>of</w:t>
      </w:r>
      <w:proofErr w:type="spellEnd"/>
      <w:r w:rsidRPr="00C74BFC">
        <w:t xml:space="preserve"> </w:t>
      </w:r>
      <w:proofErr w:type="spellStart"/>
      <w:r w:rsidRPr="00C74BFC">
        <w:t>this</w:t>
      </w:r>
      <w:proofErr w:type="spellEnd"/>
      <w:r w:rsidRPr="00C74BFC">
        <w:t xml:space="preserve"> </w:t>
      </w:r>
      <w:proofErr w:type="spellStart"/>
      <w:r w:rsidRPr="00C74BFC">
        <w:t>letter</w:t>
      </w:r>
      <w:proofErr w:type="spellEnd"/>
      <w:r w:rsidRPr="00C74BFC">
        <w:t xml:space="preserve"> </w:t>
      </w:r>
      <w:proofErr w:type="spellStart"/>
      <w:r w:rsidRPr="00C74BFC">
        <w:t>until</w:t>
      </w:r>
      <w:proofErr w:type="spellEnd"/>
      <w:r w:rsidRPr="00C74BFC">
        <w:t xml:space="preserve"> </w:t>
      </w:r>
      <w:proofErr w:type="spellStart"/>
      <w:r w:rsidRPr="00C74BFC">
        <w:t>revoked</w:t>
      </w:r>
      <w:proofErr w:type="spellEnd"/>
      <w:r w:rsidRPr="00C74BFC">
        <w:t xml:space="preserve"> by </w:t>
      </w:r>
      <w:proofErr w:type="spellStart"/>
      <w:r w:rsidRPr="00C74BFC">
        <w:t>us</w:t>
      </w:r>
      <w:proofErr w:type="spellEnd"/>
      <w:r w:rsidRPr="00C74BFC">
        <w:t xml:space="preserve"> in </w:t>
      </w:r>
      <w:proofErr w:type="spellStart"/>
      <w:r w:rsidRPr="00C74BFC">
        <w:t>writing</w:t>
      </w:r>
      <w:proofErr w:type="spellEnd"/>
      <w:r w:rsidRPr="00C74BFC">
        <w:t>.</w:t>
      </w:r>
    </w:p>
    <w:p w:rsidR="00C74BFC" w:rsidRPr="00C74BFC" w:rsidRDefault="00C74BFC" w:rsidP="00C74BFC">
      <w:pPr>
        <w:pStyle w:val="Normlnweb"/>
      </w:pPr>
      <w:proofErr w:type="spellStart"/>
      <w:r w:rsidRPr="00C74BFC">
        <w:t>For</w:t>
      </w:r>
      <w:proofErr w:type="spellEnd"/>
      <w:r w:rsidRPr="00C74BFC">
        <w:t xml:space="preserve"> </w:t>
      </w:r>
      <w:proofErr w:type="spellStart"/>
      <w:r w:rsidRPr="00C74BFC">
        <w:t>any</w:t>
      </w:r>
      <w:proofErr w:type="spellEnd"/>
      <w:r w:rsidRPr="00C74BFC">
        <w:t xml:space="preserve"> </w:t>
      </w:r>
      <w:proofErr w:type="spellStart"/>
      <w:r w:rsidRPr="00C74BFC">
        <w:t>verification</w:t>
      </w:r>
      <w:proofErr w:type="spellEnd"/>
      <w:r w:rsidRPr="00C74BFC">
        <w:t xml:space="preserve"> </w:t>
      </w:r>
      <w:proofErr w:type="spellStart"/>
      <w:r w:rsidRPr="00C74BFC">
        <w:t>regarding</w:t>
      </w:r>
      <w:proofErr w:type="spellEnd"/>
      <w:r w:rsidRPr="00C74BFC">
        <w:t xml:space="preserve"> </w:t>
      </w:r>
      <w:proofErr w:type="spellStart"/>
      <w:r w:rsidRPr="00C74BFC">
        <w:t>this</w:t>
      </w:r>
      <w:proofErr w:type="spellEnd"/>
      <w:r w:rsidRPr="00C74BFC">
        <w:t xml:space="preserve"> </w:t>
      </w:r>
      <w:proofErr w:type="spellStart"/>
      <w:r w:rsidRPr="00C74BFC">
        <w:t>authorization</w:t>
      </w:r>
      <w:proofErr w:type="spellEnd"/>
      <w:r w:rsidRPr="00C74BFC">
        <w:t xml:space="preserve">, </w:t>
      </w:r>
      <w:proofErr w:type="spellStart"/>
      <w:r w:rsidRPr="00C74BFC">
        <w:t>you</w:t>
      </w:r>
      <w:proofErr w:type="spellEnd"/>
      <w:r w:rsidRPr="00C74BFC">
        <w:t xml:space="preserve"> </w:t>
      </w:r>
      <w:proofErr w:type="spellStart"/>
      <w:r w:rsidRPr="00C74BFC">
        <w:t>may</w:t>
      </w:r>
      <w:proofErr w:type="spellEnd"/>
      <w:r w:rsidRPr="00C74BFC">
        <w:t xml:space="preserve"> </w:t>
      </w:r>
      <w:proofErr w:type="spellStart"/>
      <w:r w:rsidRPr="00C74BFC">
        <w:t>contact</w:t>
      </w:r>
      <w:proofErr w:type="spellEnd"/>
      <w:r w:rsidRPr="00C74BFC">
        <w:t xml:space="preserve"> </w:t>
      </w:r>
      <w:proofErr w:type="spellStart"/>
      <w:r w:rsidRPr="00C74BFC">
        <w:t>our</w:t>
      </w:r>
      <w:proofErr w:type="spellEnd"/>
      <w:r w:rsidRPr="00C74BFC">
        <w:t xml:space="preserve"> </w:t>
      </w:r>
      <w:proofErr w:type="spellStart"/>
      <w:r w:rsidRPr="00C74BFC">
        <w:t>representative</w:t>
      </w:r>
      <w:proofErr w:type="spellEnd"/>
      <w:r w:rsidRPr="00C74BFC">
        <w:t xml:space="preserve"> </w:t>
      </w:r>
      <w:proofErr w:type="spellStart"/>
      <w:r w:rsidRPr="00C74BFC">
        <w:t>listed</w:t>
      </w:r>
      <w:proofErr w:type="spellEnd"/>
      <w:r w:rsidRPr="00C74BFC">
        <w:t xml:space="preserve"> </w:t>
      </w:r>
      <w:proofErr w:type="spellStart"/>
      <w:r w:rsidRPr="00C74BFC">
        <w:t>below</w:t>
      </w:r>
      <w:proofErr w:type="spellEnd"/>
      <w:r w:rsidRPr="00C74BFC">
        <w:t>.</w:t>
      </w:r>
    </w:p>
    <w:p w:rsidR="00C74BFC" w:rsidRPr="00C74BFC" w:rsidRDefault="00C74BFC" w:rsidP="00C74BFC">
      <w:pPr>
        <w:pStyle w:val="Normlnweb"/>
      </w:pPr>
      <w:proofErr w:type="spellStart"/>
      <w:r w:rsidRPr="00C74BFC">
        <w:t>Sincerely</w:t>
      </w:r>
      <w:proofErr w:type="spellEnd"/>
      <w:r w:rsidRPr="00C74BFC">
        <w:t>,</w:t>
      </w:r>
    </w:p>
    <w:p w:rsidR="00C74BFC" w:rsidRPr="00C74BFC" w:rsidRDefault="00C74BFC" w:rsidP="00C74BFC">
      <w:pPr>
        <w:pStyle w:val="Normlnweb"/>
        <w:rPr>
          <w:b/>
          <w:bCs/>
        </w:rPr>
      </w:pPr>
      <w:proofErr w:type="spellStart"/>
      <w:r w:rsidRPr="00C74BFC">
        <w:rPr>
          <w:b/>
          <w:bCs/>
        </w:rPr>
        <w:t>Signature</w:t>
      </w:r>
      <w:proofErr w:type="spellEnd"/>
      <w:r w:rsidRPr="00C74BFC">
        <w:rPr>
          <w:b/>
          <w:bCs/>
        </w:rPr>
        <w:t xml:space="preserve">: </w:t>
      </w:r>
    </w:p>
    <w:p w:rsidR="00C74BFC" w:rsidRPr="00C74BFC" w:rsidRDefault="00C74BFC" w:rsidP="00C74BFC">
      <w:pPr>
        <w:pStyle w:val="Normlnweb"/>
      </w:pPr>
      <w:proofErr w:type="spellStart"/>
      <w:r w:rsidRPr="00C74BFC">
        <w:rPr>
          <w:b/>
          <w:bCs/>
        </w:rPr>
        <w:t>Name</w:t>
      </w:r>
      <w:proofErr w:type="spellEnd"/>
    </w:p>
    <w:p w:rsidR="00C74BFC" w:rsidRPr="00C74BFC" w:rsidRDefault="00C74BFC" w:rsidP="00C74BFC">
      <w:pPr>
        <w:pStyle w:val="Normlnweb"/>
        <w:rPr>
          <w:b/>
          <w:bCs/>
        </w:rPr>
      </w:pPr>
      <w:r w:rsidRPr="00C74BFC">
        <w:rPr>
          <w:b/>
          <w:bCs/>
        </w:rPr>
        <w:t>Email</w:t>
      </w:r>
    </w:p>
    <w:p w:rsidR="00C74BFC" w:rsidRPr="00C74BFC" w:rsidRDefault="00C74BFC" w:rsidP="00C74BFC">
      <w:pPr>
        <w:pStyle w:val="Normlnweb"/>
        <w:rPr>
          <w:b/>
          <w:bCs/>
        </w:rPr>
      </w:pPr>
      <w:proofErr w:type="spellStart"/>
      <w:r w:rsidRPr="00C74BFC">
        <w:rPr>
          <w:b/>
          <w:bCs/>
        </w:rPr>
        <w:t>Phone</w:t>
      </w:r>
      <w:proofErr w:type="spellEnd"/>
      <w:r w:rsidRPr="00C74BFC">
        <w:rPr>
          <w:b/>
          <w:bCs/>
        </w:rPr>
        <w:t>:</w:t>
      </w:r>
      <w:r w:rsidRPr="00C74BFC">
        <w:t xml:space="preserve"> </w:t>
      </w:r>
    </w:p>
    <w:p w:rsidR="008D4617" w:rsidRDefault="008D4617"/>
    <w:sectPr w:rsidR="008D4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12E28"/>
    <w:multiLevelType w:val="multilevel"/>
    <w:tmpl w:val="DC4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FC"/>
    <w:rsid w:val="00033CF6"/>
    <w:rsid w:val="008D4617"/>
    <w:rsid w:val="00C7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7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74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C74BFC"/>
    <w:rPr>
      <w:rFonts w:ascii="Courier New" w:eastAsia="Times New Roman" w:hAnsi="Courier New" w:cs="Courier New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7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74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C74BFC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2026-06-25T08:25:00Z</dcterms:created>
  <dcterms:modified xsi:type="dcterms:W3CDTF">2026-06-25T08:45:00Z</dcterms:modified>
</cp:coreProperties>
</file>